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A4C37" w14:textId="529CA0F5" w:rsidR="002642A0" w:rsidRDefault="006173BB" w:rsidP="006173BB">
      <w:pPr>
        <w:pStyle w:val="NoSpacing"/>
      </w:pPr>
      <w:r>
        <w:tab/>
      </w:r>
      <w:r>
        <w:tab/>
      </w:r>
      <w:r>
        <w:tab/>
      </w:r>
      <w:r>
        <w:tab/>
      </w:r>
      <w:r>
        <w:tab/>
      </w:r>
      <w:r>
        <w:tab/>
      </w:r>
      <w:r>
        <w:tab/>
      </w:r>
      <w:r>
        <w:tab/>
        <w:t>March 17, 2021</w:t>
      </w:r>
    </w:p>
    <w:p w14:paraId="5DD7C55F" w14:textId="39BBBCB5" w:rsidR="006173BB" w:rsidRDefault="006173BB" w:rsidP="006173BB">
      <w:pPr>
        <w:pStyle w:val="NoSpacing"/>
      </w:pPr>
    </w:p>
    <w:p w14:paraId="72433482" w14:textId="74C8EE2E" w:rsidR="006173BB" w:rsidRDefault="006173BB" w:rsidP="00BE344D">
      <w:pPr>
        <w:pStyle w:val="NoSpacing"/>
        <w:jc w:val="both"/>
      </w:pPr>
      <w:r>
        <w:t xml:space="preserve">The governing body met in regular session at 7:30 p.m., March 17, 2021 in the council room.  Mayor Joe Mitchell and council members Alice Lackey, Steve Bennett, Kylee Bergstrom, Mike Stallbaumer, Jim Mitchell and Ray Shinn were present.  Also present were City Attorney </w:t>
      </w:r>
      <w:r w:rsidR="00E905B9">
        <w:t>Martin Mishler, Jeff Kidd, Erin Toby, Tami Haverkamp and Nikki Harrison and reporter Robert Wolfgang.</w:t>
      </w:r>
    </w:p>
    <w:p w14:paraId="5B66482E" w14:textId="7DEBF515" w:rsidR="00E905B9" w:rsidRDefault="00E905B9" w:rsidP="00BE344D">
      <w:pPr>
        <w:pStyle w:val="NoSpacing"/>
        <w:jc w:val="both"/>
      </w:pPr>
    </w:p>
    <w:p w14:paraId="602627CE" w14:textId="55B46378" w:rsidR="00E905B9" w:rsidRDefault="00E905B9" w:rsidP="00BE344D">
      <w:pPr>
        <w:pStyle w:val="NoSpacing"/>
        <w:jc w:val="both"/>
      </w:pPr>
      <w:r>
        <w:t xml:space="preserve">Kylee Bergstrom moved and Alice Lackey seconded a motion to approve the minutes of the March 3, 2021 regular council meeting.  All five voted aye, while Steve Bennett abstained as he was not present at that meeting. </w:t>
      </w:r>
    </w:p>
    <w:p w14:paraId="0458E1DE" w14:textId="60DDAB02" w:rsidR="00E905B9" w:rsidRDefault="00E905B9" w:rsidP="00BE344D">
      <w:pPr>
        <w:pStyle w:val="NoSpacing"/>
        <w:jc w:val="both"/>
      </w:pPr>
    </w:p>
    <w:p w14:paraId="5D6CCF1F" w14:textId="77777777" w:rsidR="004214A7" w:rsidRDefault="00E905B9" w:rsidP="00BE344D">
      <w:pPr>
        <w:pStyle w:val="NoSpacing"/>
        <w:jc w:val="both"/>
      </w:pPr>
      <w:r>
        <w:t xml:space="preserve">A correction to the minutes of the March </w:t>
      </w:r>
      <w:r w:rsidR="00DE2D0C">
        <w:t>10</w:t>
      </w:r>
      <w:r>
        <w:t>, 202</w:t>
      </w:r>
      <w:r w:rsidR="00DE2D0C">
        <w:t xml:space="preserve">1 special meeting: at the end of the second paragraph add “and City Attorney Martin Mishler by </w:t>
      </w:r>
      <w:r w:rsidR="004214A7">
        <w:t>tele</w:t>
      </w:r>
      <w:r w:rsidR="00DE2D0C">
        <w:t xml:space="preserve">phone”.  </w:t>
      </w:r>
      <w:r>
        <w:t>Steve Bennett moved and Jim Mitchell seconded a motion to approve</w:t>
      </w:r>
      <w:r w:rsidR="00DE2D0C">
        <w:t xml:space="preserve"> the minutes of the March 10, 2021 special meeting with the correction included.  All five voted aye, while Alice Lackey abstained as she was not present at that meeting.</w:t>
      </w:r>
    </w:p>
    <w:p w14:paraId="2D644BA2" w14:textId="77777777" w:rsidR="004214A7" w:rsidRDefault="004214A7" w:rsidP="00BE344D">
      <w:pPr>
        <w:pStyle w:val="NoSpacing"/>
        <w:jc w:val="both"/>
      </w:pPr>
    </w:p>
    <w:p w14:paraId="41239CC9" w14:textId="066304DB" w:rsidR="00436963" w:rsidRDefault="004214A7" w:rsidP="00BE344D">
      <w:pPr>
        <w:pStyle w:val="NoSpacing"/>
        <w:jc w:val="both"/>
      </w:pPr>
      <w:r>
        <w:t>Jeff Kidd, SBS Insurance, was present to present the 2021 Insurance Renewal package.  Ray Shinn moved and</w:t>
      </w:r>
      <w:r w:rsidR="00436963">
        <w:t xml:space="preserve"> Steve Bennett seconded a motion to approve the 2021 Insurance Renewal removing the cyber solution and adding the At Bay Cyber Security at a cost of $15</w:t>
      </w:r>
      <w:r w:rsidR="00470F32">
        <w:t>1,317.00</w:t>
      </w:r>
      <w:r w:rsidR="00436963">
        <w:t>.  All six voted aye.</w:t>
      </w:r>
    </w:p>
    <w:p w14:paraId="2AA4E129" w14:textId="77777777" w:rsidR="00436963" w:rsidRDefault="00436963" w:rsidP="00BE344D">
      <w:pPr>
        <w:pStyle w:val="NoSpacing"/>
        <w:jc w:val="both"/>
      </w:pPr>
    </w:p>
    <w:p w14:paraId="0E62FB0F" w14:textId="5D233430" w:rsidR="009D1B18" w:rsidRDefault="00436963" w:rsidP="00BE344D">
      <w:pPr>
        <w:pStyle w:val="NoSpacing"/>
        <w:jc w:val="both"/>
      </w:pPr>
      <w:r>
        <w:t>Erin Toby, Park &amp; Rec Director, was present to present the list of Lifeguards and Concession stand employees for 2021.  Mike Stallbaumer moved and Kylee Bergstrom</w:t>
      </w:r>
      <w:r w:rsidR="009D1B18">
        <w:t xml:space="preserve"> seconded a motion to approve the list of pool employees to be hired as presented.  All six voted aye.</w:t>
      </w:r>
    </w:p>
    <w:p w14:paraId="4DF77718" w14:textId="77777777" w:rsidR="009D1B18" w:rsidRDefault="009D1B18" w:rsidP="00BE344D">
      <w:pPr>
        <w:pStyle w:val="NoSpacing"/>
        <w:jc w:val="both"/>
      </w:pPr>
    </w:p>
    <w:p w14:paraId="72C54944" w14:textId="67E731DB" w:rsidR="009D1B18" w:rsidRDefault="009D1B18" w:rsidP="00BE344D">
      <w:pPr>
        <w:pStyle w:val="NoSpacing"/>
        <w:jc w:val="both"/>
      </w:pPr>
      <w:r>
        <w:t>Jim Mitchell moved and Mike Stallbaumer seconded a motion to approve the letter to be sent to KMEA EMP 3 disputing the electrical bill received and requesting an audit of the cost of the bill.  All six voted aye.</w:t>
      </w:r>
    </w:p>
    <w:p w14:paraId="1CAC5FD2" w14:textId="1BE4C086" w:rsidR="009D1B18" w:rsidRDefault="009D1B18" w:rsidP="00BE344D">
      <w:pPr>
        <w:pStyle w:val="NoSpacing"/>
        <w:jc w:val="both"/>
      </w:pPr>
    </w:p>
    <w:p w14:paraId="31BAA83A" w14:textId="5B6562F8" w:rsidR="009D1B18" w:rsidRDefault="00BE344D" w:rsidP="00BE344D">
      <w:pPr>
        <w:pStyle w:val="NoSpacing"/>
        <w:jc w:val="both"/>
      </w:pPr>
      <w:r>
        <w:t>At 8:15 p.m., Jim Mitchell moved and Ray Shinn seconded a motion to go into executive session for 90 minutes until 9:45 p.m. for personnel reasons to include the Mayor, the council and Nikki Harrison with the League of Kansas Municipalities.  All six voted aye.</w:t>
      </w:r>
    </w:p>
    <w:p w14:paraId="45835BCB" w14:textId="77777777" w:rsidR="00BE344D" w:rsidRDefault="00BE344D" w:rsidP="00BE344D">
      <w:pPr>
        <w:pStyle w:val="NoSpacing"/>
        <w:jc w:val="both"/>
      </w:pPr>
    </w:p>
    <w:p w14:paraId="3F7D9C92" w14:textId="3DF39671" w:rsidR="00DE2D0C" w:rsidRDefault="00BE344D" w:rsidP="00BE344D">
      <w:pPr>
        <w:pStyle w:val="NoSpacing"/>
        <w:jc w:val="both"/>
      </w:pPr>
      <w:r>
        <w:t>At 9:45 p.m., Jim Mitchell moved and Mike Stallbaumer seconded a motion to add 30 minutes or until 1015 p.m. to the executive session.  All six voted aye.</w:t>
      </w:r>
    </w:p>
    <w:p w14:paraId="44DF4744" w14:textId="44BDC9DA" w:rsidR="00BE344D" w:rsidRDefault="00BE344D" w:rsidP="00BE344D">
      <w:pPr>
        <w:pStyle w:val="NoSpacing"/>
        <w:jc w:val="both"/>
      </w:pPr>
    </w:p>
    <w:p w14:paraId="3FF59B58" w14:textId="4C0D77D4" w:rsidR="00BE344D" w:rsidRDefault="00BE344D" w:rsidP="00BE344D">
      <w:pPr>
        <w:pStyle w:val="NoSpacing"/>
        <w:jc w:val="both"/>
      </w:pPr>
      <w:r>
        <w:t>At 10:15 p.m. the regular meeting continued.</w:t>
      </w:r>
    </w:p>
    <w:p w14:paraId="3BBAE1A6" w14:textId="0B6F6AC9" w:rsidR="00BE344D" w:rsidRDefault="00BE344D" w:rsidP="00BE344D">
      <w:pPr>
        <w:pStyle w:val="NoSpacing"/>
        <w:jc w:val="both"/>
      </w:pPr>
    </w:p>
    <w:p w14:paraId="4C604D74" w14:textId="1550B2CF" w:rsidR="00BE344D" w:rsidRDefault="00BE344D" w:rsidP="00BE344D">
      <w:pPr>
        <w:pStyle w:val="NoSpacing"/>
        <w:jc w:val="both"/>
      </w:pPr>
      <w:r>
        <w:t>At 10:15 p.m., Alice Lackey moved and Mike Stallbaumer seconded a motion to adjourn the meeting.  All six voted aye.</w:t>
      </w:r>
    </w:p>
    <w:p w14:paraId="53E85DF4" w14:textId="146940AC" w:rsidR="00BE344D" w:rsidRDefault="00BE344D" w:rsidP="00BE344D">
      <w:pPr>
        <w:pStyle w:val="NoSpacing"/>
        <w:jc w:val="both"/>
      </w:pPr>
    </w:p>
    <w:p w14:paraId="24E2B099" w14:textId="279D9435" w:rsidR="00BE344D" w:rsidRDefault="00BE344D" w:rsidP="00BE344D">
      <w:pPr>
        <w:pStyle w:val="NoSpacing"/>
        <w:jc w:val="both"/>
      </w:pPr>
    </w:p>
    <w:p w14:paraId="634B78B0" w14:textId="6161E40F" w:rsidR="00BE344D" w:rsidRDefault="00BE344D" w:rsidP="00BE344D">
      <w:pPr>
        <w:pStyle w:val="NoSpacing"/>
        <w:jc w:val="both"/>
      </w:pPr>
    </w:p>
    <w:p w14:paraId="0376F16A" w14:textId="05181A72" w:rsidR="00BE344D" w:rsidRDefault="00BE344D" w:rsidP="00BE344D">
      <w:pPr>
        <w:pStyle w:val="NoSpacing"/>
        <w:jc w:val="both"/>
      </w:pPr>
    </w:p>
    <w:p w14:paraId="08BB3DF7" w14:textId="1244E933" w:rsidR="00BE344D" w:rsidRDefault="00BE344D" w:rsidP="006173BB">
      <w:pPr>
        <w:pStyle w:val="NoSpacing"/>
      </w:pPr>
    </w:p>
    <w:p w14:paraId="78B31367" w14:textId="2C20FD11" w:rsidR="00BE344D" w:rsidRDefault="00BE344D" w:rsidP="006173BB">
      <w:pPr>
        <w:pStyle w:val="NoSpacing"/>
      </w:pPr>
      <w:r>
        <w:tab/>
      </w:r>
      <w:r>
        <w:tab/>
      </w:r>
      <w:r>
        <w:tab/>
      </w:r>
      <w:r>
        <w:tab/>
      </w:r>
      <w:r>
        <w:tab/>
      </w:r>
      <w:r>
        <w:tab/>
      </w:r>
      <w:r>
        <w:tab/>
      </w:r>
      <w:r>
        <w:tab/>
        <w:t>Jane F. Strathman</w:t>
      </w:r>
    </w:p>
    <w:p w14:paraId="08993A57" w14:textId="0DD0AFBA" w:rsidR="00BE344D" w:rsidRDefault="00BE344D" w:rsidP="006173BB">
      <w:pPr>
        <w:pStyle w:val="NoSpacing"/>
      </w:pPr>
      <w:r>
        <w:tab/>
      </w:r>
      <w:r>
        <w:tab/>
      </w:r>
      <w:r>
        <w:tab/>
      </w:r>
      <w:r>
        <w:tab/>
      </w:r>
      <w:r>
        <w:tab/>
      </w:r>
      <w:r>
        <w:tab/>
      </w:r>
      <w:r>
        <w:tab/>
      </w:r>
      <w:r>
        <w:tab/>
        <w:t>City Clerk</w:t>
      </w:r>
    </w:p>
    <w:p w14:paraId="14E95D4E" w14:textId="77777777" w:rsidR="00DE2D0C" w:rsidRDefault="00DE2D0C" w:rsidP="006173BB">
      <w:pPr>
        <w:pStyle w:val="NoSpacing"/>
      </w:pPr>
    </w:p>
    <w:sectPr w:rsidR="00DE2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3BB"/>
    <w:rsid w:val="002642A0"/>
    <w:rsid w:val="004214A7"/>
    <w:rsid w:val="00436963"/>
    <w:rsid w:val="00470F32"/>
    <w:rsid w:val="006173BB"/>
    <w:rsid w:val="006D5656"/>
    <w:rsid w:val="009D1B18"/>
    <w:rsid w:val="00BE344D"/>
    <w:rsid w:val="00DE2D0C"/>
    <w:rsid w:val="00E9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8C80D"/>
  <w15:chartTrackingRefBased/>
  <w15:docId w15:val="{5CCA6CAA-6E3A-4E9A-B9D2-3F7AD3FB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3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Seneca</dc:creator>
  <cp:keywords/>
  <dc:description/>
  <cp:lastModifiedBy>City of Seneca</cp:lastModifiedBy>
  <cp:revision>2</cp:revision>
  <cp:lastPrinted>2021-03-18T19:36:00Z</cp:lastPrinted>
  <dcterms:created xsi:type="dcterms:W3CDTF">2021-03-18T18:21:00Z</dcterms:created>
  <dcterms:modified xsi:type="dcterms:W3CDTF">2021-03-18T20:00:00Z</dcterms:modified>
</cp:coreProperties>
</file>