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B069" w14:textId="7B72A733" w:rsidR="00764098" w:rsidRDefault="00742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6, 2020</w:t>
      </w:r>
    </w:p>
    <w:p w14:paraId="78853A26" w14:textId="6BF3AED0" w:rsidR="00742B69" w:rsidRDefault="00742B69" w:rsidP="006C5EBD">
      <w:pPr>
        <w:pStyle w:val="NoSpacing"/>
        <w:jc w:val="both"/>
      </w:pPr>
      <w:r>
        <w:t xml:space="preserve">The governing body met in regular session at 7:30 p.m., May 6,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Jim Mitchell, Steve Bennett, Mike </w:t>
      </w:r>
      <w:proofErr w:type="spellStart"/>
      <w:r>
        <w:t>Stallbaumer</w:t>
      </w:r>
      <w:proofErr w:type="spellEnd"/>
      <w:r>
        <w:t xml:space="preserve"> and Ray Shinn were present.  Also present were City Administrator Matt </w:t>
      </w:r>
      <w:proofErr w:type="spellStart"/>
      <w:r>
        <w:t>Rehder</w:t>
      </w:r>
      <w:proofErr w:type="spellEnd"/>
      <w:r>
        <w:t>, City Attorney Martin Mishler and Chief of Police Jordan Weaver.</w:t>
      </w:r>
    </w:p>
    <w:p w14:paraId="68E7141A" w14:textId="7E86582C" w:rsidR="00742B69" w:rsidRDefault="00742B69" w:rsidP="006C5EBD">
      <w:pPr>
        <w:pStyle w:val="NoSpacing"/>
        <w:jc w:val="both"/>
      </w:pPr>
    </w:p>
    <w:p w14:paraId="02F17E82" w14:textId="26A4F4DA" w:rsidR="00742B69" w:rsidRDefault="00742B69" w:rsidP="006C5EBD">
      <w:pPr>
        <w:pStyle w:val="NoSpacing"/>
        <w:jc w:val="both"/>
      </w:pPr>
      <w:r>
        <w:t xml:space="preserve">Alice Lackey moved and Mike </w:t>
      </w:r>
      <w:proofErr w:type="spellStart"/>
      <w:r>
        <w:t>Stallbaumer</w:t>
      </w:r>
      <w:proofErr w:type="spellEnd"/>
      <w:r>
        <w:t xml:space="preserve"> seconded a motion to approve the minutes of the April 1, 2020 council meeting.  Kylee </w:t>
      </w:r>
      <w:proofErr w:type="spellStart"/>
      <w:r>
        <w:t>Luckeroth</w:t>
      </w:r>
      <w:proofErr w:type="spellEnd"/>
      <w:r>
        <w:t xml:space="preserve">, Alice Lackey, Mike </w:t>
      </w:r>
      <w:proofErr w:type="spellStart"/>
      <w:r>
        <w:t>Stallbaumer</w:t>
      </w:r>
      <w:proofErr w:type="spellEnd"/>
      <w:r>
        <w:t>, Steve Bennett and Jim Mitchell voted aye, while Ray Shinn abstained as he was not present at that meeting.</w:t>
      </w:r>
    </w:p>
    <w:p w14:paraId="21522211" w14:textId="66F1BBF7" w:rsidR="00742B69" w:rsidRDefault="00742B69" w:rsidP="006C5EBD">
      <w:pPr>
        <w:pStyle w:val="NoSpacing"/>
        <w:jc w:val="both"/>
      </w:pPr>
    </w:p>
    <w:p w14:paraId="62C4F21B" w14:textId="6A6AE182" w:rsidR="00742B69" w:rsidRDefault="00742B69" w:rsidP="006C5EBD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Steve Bennett seconded a motion to approve Appropriation Ordinance No. 1388, paying all bills.  All six voted aye.</w:t>
      </w:r>
    </w:p>
    <w:p w14:paraId="215A2C25" w14:textId="1B5C3AD8" w:rsidR="00742B69" w:rsidRDefault="00742B69" w:rsidP="006C5EBD">
      <w:pPr>
        <w:pStyle w:val="NoSpacing"/>
        <w:jc w:val="both"/>
      </w:pPr>
    </w:p>
    <w:p w14:paraId="3C4A3B2C" w14:textId="33CF52BD" w:rsidR="00742B69" w:rsidRDefault="00742B69" w:rsidP="006C5EBD">
      <w:pPr>
        <w:pStyle w:val="NoSpacing"/>
        <w:jc w:val="both"/>
      </w:pPr>
      <w:r>
        <w:t xml:space="preserve">Jim Mitchell moved and Kylee </w:t>
      </w:r>
      <w:proofErr w:type="spellStart"/>
      <w:r>
        <w:t>Luckeroth</w:t>
      </w:r>
      <w:proofErr w:type="spellEnd"/>
      <w:r>
        <w:t xml:space="preserve"> seconded a motion to approve Resolution 05062020, Temporary closure of the Seneca Municipal Court.  All six voted aye.</w:t>
      </w:r>
    </w:p>
    <w:p w14:paraId="33A5D947" w14:textId="7C8D509B" w:rsidR="00742B69" w:rsidRDefault="00742B69" w:rsidP="006C5EBD">
      <w:pPr>
        <w:pStyle w:val="NoSpacing"/>
        <w:jc w:val="both"/>
      </w:pPr>
    </w:p>
    <w:p w14:paraId="545A4604" w14:textId="7C789B73" w:rsidR="00742B69" w:rsidRDefault="00742B69" w:rsidP="006C5EBD">
      <w:pPr>
        <w:pStyle w:val="NoSpacing"/>
        <w:jc w:val="both"/>
      </w:pPr>
      <w:r>
        <w:t xml:space="preserve">Discussion was held on opening the 2020 Aquatic Center and summer baseball and softball.  It </w:t>
      </w:r>
      <w:r w:rsidR="006C5EBD">
        <w:t>was decided to revisit both subjects at the June 3, 2020 council meeting.</w:t>
      </w:r>
    </w:p>
    <w:p w14:paraId="39F07B18" w14:textId="59AF2C59" w:rsidR="006C5EBD" w:rsidRDefault="006C5EBD" w:rsidP="006C5EBD">
      <w:pPr>
        <w:pStyle w:val="NoSpacing"/>
        <w:jc w:val="both"/>
      </w:pPr>
    </w:p>
    <w:p w14:paraId="30452A00" w14:textId="505D569D" w:rsidR="006C5EBD" w:rsidRDefault="006C5EBD" w:rsidP="006C5EBD">
      <w:pPr>
        <w:pStyle w:val="NoSpacing"/>
        <w:jc w:val="both"/>
      </w:pPr>
      <w:r>
        <w:t>At 8:00 p.m., Jim Mitchell moved and Steve Bennett seconded a motion to go into executive session for a personnel matter with everyone in attendance at the meeting.  All six voted aye.</w:t>
      </w:r>
    </w:p>
    <w:p w14:paraId="27D0B07C" w14:textId="0C0F4AA9" w:rsidR="006C5EBD" w:rsidRDefault="006C5EBD" w:rsidP="006C5EBD">
      <w:pPr>
        <w:pStyle w:val="NoSpacing"/>
        <w:jc w:val="both"/>
      </w:pPr>
    </w:p>
    <w:p w14:paraId="41AFDF0E" w14:textId="6A747F0B" w:rsidR="006C5EBD" w:rsidRDefault="006C5EBD" w:rsidP="006C5EBD">
      <w:pPr>
        <w:pStyle w:val="NoSpacing"/>
        <w:jc w:val="both"/>
      </w:pPr>
      <w:r>
        <w:t>At 8:15 p.m., Alice Lackey moved and Jim Mitchell seconded a motion to adjourn the meeting.  All six voted aye.</w:t>
      </w:r>
    </w:p>
    <w:p w14:paraId="123ACBAD" w14:textId="74A456EE" w:rsidR="006C5EBD" w:rsidRDefault="006C5EBD" w:rsidP="00742B69">
      <w:pPr>
        <w:pStyle w:val="NoSpacing"/>
      </w:pPr>
    </w:p>
    <w:p w14:paraId="5FA7D34F" w14:textId="44625870" w:rsidR="006C5EBD" w:rsidRDefault="006C5EBD" w:rsidP="00742B69">
      <w:pPr>
        <w:pStyle w:val="NoSpacing"/>
      </w:pPr>
    </w:p>
    <w:p w14:paraId="0BE79942" w14:textId="4EEF20EA" w:rsidR="006C5EBD" w:rsidRDefault="006C5EBD" w:rsidP="00742B69">
      <w:pPr>
        <w:pStyle w:val="NoSpacing"/>
      </w:pPr>
    </w:p>
    <w:p w14:paraId="46CE83BB" w14:textId="7BA064C9" w:rsidR="006C5EBD" w:rsidRDefault="006C5EBD" w:rsidP="00742B69">
      <w:pPr>
        <w:pStyle w:val="NoSpacing"/>
      </w:pPr>
    </w:p>
    <w:p w14:paraId="53477AA4" w14:textId="7838B6B9" w:rsidR="006C5EBD" w:rsidRDefault="006C5EBD" w:rsidP="00742B69">
      <w:pPr>
        <w:pStyle w:val="NoSpacing"/>
      </w:pPr>
    </w:p>
    <w:p w14:paraId="32C6CC8C" w14:textId="49F993D8" w:rsidR="006C5EBD" w:rsidRDefault="006C5EBD" w:rsidP="00742B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06A99978" w14:textId="424C5636" w:rsidR="006C5EBD" w:rsidRDefault="006C5EBD" w:rsidP="00742B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6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69"/>
    <w:rsid w:val="006C5EBD"/>
    <w:rsid w:val="00742B69"/>
    <w:rsid w:val="007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4593"/>
  <w15:chartTrackingRefBased/>
  <w15:docId w15:val="{F6A39CF5-F5BD-4BDB-9869-66C6DA0D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2020-05-07T20:02:00Z</cp:lastPrinted>
  <dcterms:created xsi:type="dcterms:W3CDTF">2020-05-07T19:42:00Z</dcterms:created>
  <dcterms:modified xsi:type="dcterms:W3CDTF">2020-05-07T20:04:00Z</dcterms:modified>
</cp:coreProperties>
</file>