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0E8B5" w14:textId="77777777" w:rsidR="000C427F" w:rsidRPr="00442554" w:rsidRDefault="000C427F">
      <w:pPr>
        <w:tabs>
          <w:tab w:val="center" w:pos="4680"/>
        </w:tabs>
        <w:jc w:val="both"/>
        <w:rPr>
          <w:rFonts w:ascii="Garamond" w:hAnsi="Garamond" w:cs="Arial"/>
        </w:rPr>
      </w:pPr>
      <w:bookmarkStart w:id="0" w:name="_GoBack"/>
      <w:bookmarkEnd w:id="0"/>
      <w:r w:rsidRPr="00442554">
        <w:rPr>
          <w:rFonts w:ascii="Garamond" w:hAnsi="Garamond" w:cs="Arial"/>
        </w:rPr>
        <w:tab/>
        <w:t>(First published in The S</w:t>
      </w:r>
      <w:r w:rsidR="00BF7D9A" w:rsidRPr="00442554">
        <w:rPr>
          <w:rFonts w:ascii="Garamond" w:hAnsi="Garamond" w:cs="Arial"/>
        </w:rPr>
        <w:t>eneca Courier</w:t>
      </w:r>
      <w:r w:rsidR="00056A23" w:rsidRPr="00442554">
        <w:rPr>
          <w:rFonts w:ascii="Garamond" w:hAnsi="Garamond" w:cs="Arial"/>
        </w:rPr>
        <w:t>-Tribune on</w:t>
      </w:r>
      <w:r w:rsidR="00442554">
        <w:rPr>
          <w:rFonts w:ascii="Garamond" w:hAnsi="Garamond" w:cs="Arial"/>
        </w:rPr>
        <w:t xml:space="preserve"> August</w:t>
      </w:r>
      <w:r w:rsidRPr="00442554">
        <w:rPr>
          <w:rFonts w:ascii="Garamond" w:hAnsi="Garamond" w:cs="Arial"/>
        </w:rPr>
        <w:t xml:space="preserve"> ____, 20</w:t>
      </w:r>
      <w:r w:rsidR="00BF7D9A" w:rsidRPr="00442554">
        <w:rPr>
          <w:rFonts w:ascii="Garamond" w:hAnsi="Garamond" w:cs="Arial"/>
        </w:rPr>
        <w:t>1</w:t>
      </w:r>
      <w:r w:rsidR="00442554">
        <w:rPr>
          <w:rFonts w:ascii="Garamond" w:hAnsi="Garamond" w:cs="Arial"/>
        </w:rPr>
        <w:t>7</w:t>
      </w:r>
      <w:r w:rsidRPr="00442554">
        <w:rPr>
          <w:rFonts w:ascii="Garamond" w:hAnsi="Garamond" w:cs="Arial"/>
        </w:rPr>
        <w:t>)</w:t>
      </w:r>
    </w:p>
    <w:p w14:paraId="194C542E" w14:textId="77777777" w:rsidR="000C427F" w:rsidRPr="00442554" w:rsidRDefault="000C427F">
      <w:pPr>
        <w:jc w:val="both"/>
        <w:rPr>
          <w:rFonts w:ascii="Garamond" w:hAnsi="Garamond" w:cs="Arial"/>
        </w:rPr>
      </w:pPr>
    </w:p>
    <w:p w14:paraId="204615D2" w14:textId="77777777" w:rsidR="000C427F" w:rsidRPr="00442554" w:rsidRDefault="000C427F">
      <w:pPr>
        <w:tabs>
          <w:tab w:val="center" w:pos="4680"/>
        </w:tabs>
        <w:jc w:val="both"/>
        <w:rPr>
          <w:rFonts w:ascii="Garamond" w:hAnsi="Garamond" w:cs="Arial"/>
        </w:rPr>
      </w:pPr>
      <w:r w:rsidRPr="00442554">
        <w:rPr>
          <w:rFonts w:ascii="Garamond" w:hAnsi="Garamond" w:cs="Arial"/>
        </w:rPr>
        <w:tab/>
        <w:t>ORDINANCE _______</w:t>
      </w:r>
    </w:p>
    <w:p w14:paraId="3BBFDA1A" w14:textId="77777777" w:rsidR="000C427F" w:rsidRPr="00442554" w:rsidRDefault="000C427F">
      <w:pPr>
        <w:jc w:val="both"/>
        <w:rPr>
          <w:rFonts w:ascii="Garamond" w:hAnsi="Garamond" w:cs="Arial"/>
        </w:rPr>
      </w:pPr>
    </w:p>
    <w:p w14:paraId="4A1EF5DB" w14:textId="70F67F38" w:rsidR="000C427F" w:rsidRPr="00442554" w:rsidRDefault="000C427F">
      <w:pPr>
        <w:ind w:left="720" w:right="720"/>
        <w:jc w:val="both"/>
        <w:rPr>
          <w:rFonts w:ascii="Garamond" w:hAnsi="Garamond" w:cs="Arial"/>
        </w:rPr>
      </w:pPr>
      <w:r w:rsidRPr="00442554">
        <w:rPr>
          <w:rFonts w:ascii="Garamond" w:hAnsi="Garamond" w:cs="Arial"/>
        </w:rPr>
        <w:t>AN ORDINANCE AMENDING IN PART PORTIONS OF THE CURRENT CODE OF THE CITY OF S</w:t>
      </w:r>
      <w:r w:rsidR="00BF7D9A" w:rsidRPr="00442554">
        <w:rPr>
          <w:rFonts w:ascii="Garamond" w:hAnsi="Garamond" w:cs="Arial"/>
        </w:rPr>
        <w:t>ENEC</w:t>
      </w:r>
      <w:r w:rsidRPr="00442554">
        <w:rPr>
          <w:rFonts w:ascii="Garamond" w:hAnsi="Garamond" w:cs="Arial"/>
        </w:rPr>
        <w:t xml:space="preserve">A, KANSAS, REGULATING AND ESTABLISHING THE </w:t>
      </w:r>
      <w:r w:rsidR="00BF7D9A" w:rsidRPr="00442554">
        <w:rPr>
          <w:rFonts w:ascii="Garamond" w:hAnsi="Garamond" w:cs="Arial"/>
        </w:rPr>
        <w:t xml:space="preserve">TIME AND DATE FOR MUNICIPAL COURT SESSIONS </w:t>
      </w:r>
      <w:r w:rsidR="002D718B">
        <w:rPr>
          <w:rFonts w:ascii="Garamond" w:hAnsi="Garamond" w:cs="Arial"/>
        </w:rPr>
        <w:t>AND ESTABLISHING COURT COSTS</w:t>
      </w:r>
    </w:p>
    <w:p w14:paraId="20CAA74E" w14:textId="77777777" w:rsidR="000C427F" w:rsidRPr="00442554" w:rsidRDefault="000C427F">
      <w:pPr>
        <w:jc w:val="both"/>
        <w:rPr>
          <w:rFonts w:ascii="Garamond" w:hAnsi="Garamond" w:cs="Arial"/>
        </w:rPr>
      </w:pPr>
    </w:p>
    <w:p w14:paraId="19811F86" w14:textId="77777777" w:rsidR="000C427F" w:rsidRPr="00442554" w:rsidRDefault="000C427F">
      <w:pPr>
        <w:ind w:firstLine="720"/>
        <w:jc w:val="both"/>
        <w:rPr>
          <w:rFonts w:ascii="Garamond" w:hAnsi="Garamond" w:cs="Arial"/>
        </w:rPr>
      </w:pPr>
      <w:r w:rsidRPr="00442554">
        <w:rPr>
          <w:rFonts w:ascii="Garamond" w:hAnsi="Garamond" w:cs="Arial"/>
        </w:rPr>
        <w:t>Be it ordained by the Governing Body of the City of S</w:t>
      </w:r>
      <w:r w:rsidR="00BF7D9A" w:rsidRPr="00442554">
        <w:rPr>
          <w:rFonts w:ascii="Garamond" w:hAnsi="Garamond" w:cs="Arial"/>
        </w:rPr>
        <w:t>enec</w:t>
      </w:r>
      <w:r w:rsidRPr="00442554">
        <w:rPr>
          <w:rFonts w:ascii="Garamond" w:hAnsi="Garamond" w:cs="Arial"/>
        </w:rPr>
        <w:t>a, Kansas:</w:t>
      </w:r>
    </w:p>
    <w:p w14:paraId="09A31666" w14:textId="77777777" w:rsidR="000C427F" w:rsidRPr="00442554" w:rsidRDefault="000C427F">
      <w:pPr>
        <w:jc w:val="both"/>
        <w:rPr>
          <w:rFonts w:ascii="Garamond" w:hAnsi="Garamond" w:cs="Arial"/>
        </w:rPr>
      </w:pPr>
    </w:p>
    <w:p w14:paraId="509EFBCE" w14:textId="27B4D64C" w:rsidR="000C427F" w:rsidRPr="00442554" w:rsidRDefault="000C427F" w:rsidP="00E8560B">
      <w:pPr>
        <w:ind w:firstLine="720"/>
        <w:rPr>
          <w:rFonts w:ascii="Garamond" w:hAnsi="Garamond" w:cs="Arial"/>
        </w:rPr>
      </w:pPr>
      <w:r w:rsidRPr="00442554">
        <w:rPr>
          <w:rFonts w:ascii="Garamond" w:hAnsi="Garamond" w:cs="Arial"/>
        </w:rPr>
        <w:t xml:space="preserve">Section 1.  That </w:t>
      </w:r>
      <w:r w:rsidR="00BF7D9A" w:rsidRPr="00442554">
        <w:rPr>
          <w:rFonts w:ascii="Garamond" w:hAnsi="Garamond" w:cs="Arial"/>
        </w:rPr>
        <w:t xml:space="preserve">Ordinance No. 1130 is hereby repealed; and Section 1.32.095 </w:t>
      </w:r>
      <w:r w:rsidR="00EB4B34">
        <w:rPr>
          <w:rFonts w:ascii="Garamond" w:hAnsi="Garamond" w:cs="Arial"/>
        </w:rPr>
        <w:t xml:space="preserve">and Section 1.32.120 </w:t>
      </w:r>
      <w:r w:rsidR="00BF7D9A" w:rsidRPr="00442554">
        <w:rPr>
          <w:rFonts w:ascii="Garamond" w:hAnsi="Garamond" w:cs="Arial"/>
        </w:rPr>
        <w:t>of the Municipal</w:t>
      </w:r>
      <w:r w:rsidRPr="00442554">
        <w:rPr>
          <w:rFonts w:ascii="Garamond" w:hAnsi="Garamond" w:cs="Arial"/>
        </w:rPr>
        <w:t xml:space="preserve"> Code of the City of S</w:t>
      </w:r>
      <w:r w:rsidR="00BF7D9A" w:rsidRPr="00442554">
        <w:rPr>
          <w:rFonts w:ascii="Garamond" w:hAnsi="Garamond" w:cs="Arial"/>
        </w:rPr>
        <w:t>enec</w:t>
      </w:r>
      <w:r w:rsidRPr="00442554">
        <w:rPr>
          <w:rFonts w:ascii="Garamond" w:hAnsi="Garamond" w:cs="Arial"/>
        </w:rPr>
        <w:t>a</w:t>
      </w:r>
      <w:r w:rsidR="00BF7D9A" w:rsidRPr="00442554">
        <w:rPr>
          <w:rFonts w:ascii="Garamond" w:hAnsi="Garamond" w:cs="Arial"/>
        </w:rPr>
        <w:t>, Kansas</w:t>
      </w:r>
      <w:r w:rsidR="00EB4B34">
        <w:rPr>
          <w:rFonts w:ascii="Garamond" w:hAnsi="Garamond" w:cs="Arial"/>
        </w:rPr>
        <w:t xml:space="preserve"> are</w:t>
      </w:r>
      <w:r w:rsidRPr="00442554">
        <w:rPr>
          <w:rFonts w:ascii="Garamond" w:hAnsi="Garamond" w:cs="Arial"/>
        </w:rPr>
        <w:t xml:space="preserve"> hereby </w:t>
      </w:r>
      <w:r w:rsidR="00BF7D9A" w:rsidRPr="00442554">
        <w:rPr>
          <w:rFonts w:ascii="Garamond" w:hAnsi="Garamond" w:cs="Arial"/>
        </w:rPr>
        <w:t>amended</w:t>
      </w:r>
      <w:r w:rsidRPr="00442554">
        <w:rPr>
          <w:rFonts w:ascii="Garamond" w:hAnsi="Garamond" w:cs="Arial"/>
        </w:rPr>
        <w:t xml:space="preserve"> </w:t>
      </w:r>
      <w:r w:rsidR="00D418A7" w:rsidRPr="00442554">
        <w:rPr>
          <w:rFonts w:ascii="Garamond" w:hAnsi="Garamond" w:cs="Arial"/>
        </w:rPr>
        <w:t>to adopt the</w:t>
      </w:r>
      <w:r w:rsidRPr="00442554">
        <w:rPr>
          <w:rFonts w:ascii="Garamond" w:hAnsi="Garamond" w:cs="Arial"/>
        </w:rPr>
        <w:t xml:space="preserve"> following in its place and stead, including any other provisions of said City Code </w:t>
      </w:r>
      <w:r w:rsidR="00BF7D9A" w:rsidRPr="00442554">
        <w:rPr>
          <w:rFonts w:ascii="Garamond" w:hAnsi="Garamond" w:cs="Arial"/>
        </w:rPr>
        <w:t xml:space="preserve">or city ordinance </w:t>
      </w:r>
      <w:r w:rsidRPr="00442554">
        <w:rPr>
          <w:rFonts w:ascii="Garamond" w:hAnsi="Garamond" w:cs="Arial"/>
        </w:rPr>
        <w:t>which are inconsistent with the provisions herein.</w:t>
      </w:r>
    </w:p>
    <w:p w14:paraId="7E2EE2E0" w14:textId="77777777" w:rsidR="000C427F" w:rsidRPr="00442554" w:rsidRDefault="000C427F" w:rsidP="00E8560B">
      <w:pPr>
        <w:rPr>
          <w:rFonts w:ascii="Garamond" w:hAnsi="Garamond" w:cs="Arial"/>
        </w:rPr>
      </w:pPr>
    </w:p>
    <w:p w14:paraId="67C2B1CB" w14:textId="77777777" w:rsidR="000C427F" w:rsidRPr="00442554" w:rsidRDefault="000C427F" w:rsidP="00E8560B">
      <w:pPr>
        <w:ind w:firstLine="720"/>
        <w:rPr>
          <w:rFonts w:ascii="Garamond" w:hAnsi="Garamond" w:cs="Arial"/>
        </w:rPr>
      </w:pPr>
      <w:r w:rsidRPr="00442554">
        <w:rPr>
          <w:rFonts w:ascii="Garamond" w:hAnsi="Garamond" w:cs="Arial"/>
        </w:rPr>
        <w:t xml:space="preserve">Section 2.  That Section </w:t>
      </w:r>
      <w:r w:rsidR="00BF7D9A" w:rsidRPr="00442554">
        <w:rPr>
          <w:rFonts w:ascii="Garamond" w:hAnsi="Garamond" w:cs="Arial"/>
        </w:rPr>
        <w:t>1.32.095</w:t>
      </w:r>
      <w:r w:rsidRPr="00442554">
        <w:rPr>
          <w:rFonts w:ascii="Garamond" w:hAnsi="Garamond" w:cs="Arial"/>
        </w:rPr>
        <w:t xml:space="preserve"> of the Code of the City of S</w:t>
      </w:r>
      <w:r w:rsidR="00BF7D9A" w:rsidRPr="00442554">
        <w:rPr>
          <w:rFonts w:ascii="Garamond" w:hAnsi="Garamond" w:cs="Arial"/>
        </w:rPr>
        <w:t>eneca, Kansas</w:t>
      </w:r>
      <w:r w:rsidRPr="00442554">
        <w:rPr>
          <w:rFonts w:ascii="Garamond" w:hAnsi="Garamond" w:cs="Arial"/>
        </w:rPr>
        <w:t xml:space="preserve"> shall </w:t>
      </w:r>
      <w:r w:rsidR="00BF7D9A" w:rsidRPr="00442554">
        <w:rPr>
          <w:rFonts w:ascii="Garamond" w:hAnsi="Garamond" w:cs="Arial"/>
        </w:rPr>
        <w:t xml:space="preserve">be amended to </w:t>
      </w:r>
      <w:r w:rsidRPr="00442554">
        <w:rPr>
          <w:rFonts w:ascii="Garamond" w:hAnsi="Garamond" w:cs="Arial"/>
        </w:rPr>
        <w:t xml:space="preserve">read as follows:  </w:t>
      </w:r>
    </w:p>
    <w:p w14:paraId="332BB3DB" w14:textId="77777777" w:rsidR="000C427F" w:rsidRPr="00442554" w:rsidRDefault="000C427F" w:rsidP="00E8560B">
      <w:pPr>
        <w:rPr>
          <w:rFonts w:ascii="Garamond" w:hAnsi="Garamond" w:cs="Arial"/>
        </w:rPr>
      </w:pPr>
    </w:p>
    <w:p w14:paraId="2E9F9CBF" w14:textId="77777777" w:rsidR="000C427F" w:rsidRPr="00442554" w:rsidRDefault="00442554" w:rsidP="00E8560B">
      <w:pPr>
        <w:numPr>
          <w:ilvl w:val="0"/>
          <w:numId w:val="1"/>
        </w:numPr>
        <w:rPr>
          <w:rFonts w:ascii="Garamond" w:hAnsi="Garamond" w:cs="Arial"/>
        </w:rPr>
      </w:pPr>
      <w:r>
        <w:rPr>
          <w:rFonts w:ascii="Garamond" w:hAnsi="Garamond" w:cs="Arial"/>
        </w:rPr>
        <w:t xml:space="preserve"> Effective September 1, 2017</w:t>
      </w:r>
      <w:r w:rsidR="00BF7D9A" w:rsidRPr="00442554">
        <w:rPr>
          <w:rFonts w:ascii="Garamond" w:hAnsi="Garamond" w:cs="Arial"/>
        </w:rPr>
        <w:t xml:space="preserve">, Municipal Court for the City of Seneca, Kansas, shall be held </w:t>
      </w:r>
      <w:r w:rsidR="00D418A7" w:rsidRPr="00442554">
        <w:rPr>
          <w:rFonts w:ascii="Garamond" w:hAnsi="Garamond" w:cs="Arial"/>
        </w:rPr>
        <w:t xml:space="preserve">in regular session </w:t>
      </w:r>
      <w:r w:rsidR="00BF7D9A" w:rsidRPr="00442554">
        <w:rPr>
          <w:rFonts w:ascii="Garamond" w:hAnsi="Garamond" w:cs="Arial"/>
        </w:rPr>
        <w:t>on the</w:t>
      </w:r>
      <w:r>
        <w:rPr>
          <w:rFonts w:ascii="Garamond" w:hAnsi="Garamond" w:cs="Arial"/>
        </w:rPr>
        <w:t xml:space="preserve"> third Wednesday each month at 5</w:t>
      </w:r>
      <w:r w:rsidR="00BF7D9A" w:rsidRPr="00442554">
        <w:rPr>
          <w:rFonts w:ascii="Garamond" w:hAnsi="Garamond" w:cs="Arial"/>
        </w:rPr>
        <w:t>:00 o’clock PM, except as otherwise scheduled by the Municipal Judge.</w:t>
      </w:r>
    </w:p>
    <w:p w14:paraId="3C4D0A1A" w14:textId="77777777" w:rsidR="00BF7D9A" w:rsidRPr="00442554" w:rsidRDefault="00BF7D9A" w:rsidP="00E8560B">
      <w:pPr>
        <w:ind w:left="720"/>
        <w:rPr>
          <w:rFonts w:ascii="Garamond" w:hAnsi="Garamond" w:cs="Arial"/>
        </w:rPr>
      </w:pPr>
    </w:p>
    <w:p w14:paraId="7289628E" w14:textId="77777777" w:rsidR="00BF7D9A" w:rsidRPr="00442554" w:rsidRDefault="00BF7D9A" w:rsidP="00E8560B">
      <w:pPr>
        <w:numPr>
          <w:ilvl w:val="0"/>
          <w:numId w:val="1"/>
        </w:numPr>
        <w:rPr>
          <w:rFonts w:ascii="Garamond" w:hAnsi="Garamond" w:cs="Arial"/>
        </w:rPr>
      </w:pPr>
      <w:r w:rsidRPr="00442554">
        <w:rPr>
          <w:rFonts w:ascii="Garamond" w:hAnsi="Garamond" w:cs="Arial"/>
        </w:rPr>
        <w:t xml:space="preserve"> Municipal Court for the City of Seneca, Kansas, shall be held in the municipal courtroom which is annexed to City Hall located at 6</w:t>
      </w:r>
      <w:r w:rsidRPr="00442554">
        <w:rPr>
          <w:rFonts w:ascii="Garamond" w:hAnsi="Garamond" w:cs="Arial"/>
          <w:vertAlign w:val="superscript"/>
        </w:rPr>
        <w:t>th</w:t>
      </w:r>
      <w:r w:rsidRPr="00442554">
        <w:rPr>
          <w:rFonts w:ascii="Garamond" w:hAnsi="Garamond" w:cs="Arial"/>
        </w:rPr>
        <w:t xml:space="preserve"> and Main Streets, in the City of Seneca, Kansas.</w:t>
      </w:r>
    </w:p>
    <w:p w14:paraId="1B96DCFF" w14:textId="77777777" w:rsidR="00BF7D9A" w:rsidRPr="00442554" w:rsidRDefault="00BF7D9A" w:rsidP="00E8560B">
      <w:pPr>
        <w:pStyle w:val="ListParagraph"/>
        <w:rPr>
          <w:rFonts w:ascii="Garamond" w:hAnsi="Garamond" w:cs="Arial"/>
        </w:rPr>
      </w:pPr>
    </w:p>
    <w:p w14:paraId="05A8DC69" w14:textId="6A840E86" w:rsidR="00BF7D9A" w:rsidRDefault="00BF7D9A" w:rsidP="00E8560B">
      <w:pPr>
        <w:numPr>
          <w:ilvl w:val="0"/>
          <w:numId w:val="1"/>
        </w:numPr>
        <w:rPr>
          <w:rFonts w:ascii="Garamond" w:hAnsi="Garamond" w:cs="Arial"/>
        </w:rPr>
      </w:pPr>
      <w:r w:rsidRPr="00442554">
        <w:rPr>
          <w:rFonts w:ascii="Garamond" w:hAnsi="Garamond" w:cs="Arial"/>
        </w:rPr>
        <w:t xml:space="preserve">The Municipal Judge shall have the authority to set and establish hearing dates for municipal court proceedings at such times and dates as </w:t>
      </w:r>
      <w:r w:rsidR="00D418A7" w:rsidRPr="00442554">
        <w:rPr>
          <w:rFonts w:ascii="Garamond" w:hAnsi="Garamond" w:cs="Arial"/>
        </w:rPr>
        <w:t xml:space="preserve">necessary </w:t>
      </w:r>
      <w:r w:rsidRPr="00442554">
        <w:rPr>
          <w:rFonts w:ascii="Garamond" w:hAnsi="Garamond" w:cs="Arial"/>
        </w:rPr>
        <w:t xml:space="preserve">in addition to the regularly scheduled court </w:t>
      </w:r>
      <w:r w:rsidR="00D418A7" w:rsidRPr="00442554">
        <w:rPr>
          <w:rFonts w:ascii="Garamond" w:hAnsi="Garamond" w:cs="Arial"/>
        </w:rPr>
        <w:t>sessions</w:t>
      </w:r>
      <w:r w:rsidRPr="00442554">
        <w:rPr>
          <w:rFonts w:ascii="Garamond" w:hAnsi="Garamond" w:cs="Arial"/>
        </w:rPr>
        <w:t xml:space="preserve"> set forth herein. </w:t>
      </w:r>
    </w:p>
    <w:p w14:paraId="60D768FE" w14:textId="77777777" w:rsidR="002D718B" w:rsidRDefault="002D718B" w:rsidP="002D718B">
      <w:pPr>
        <w:ind w:left="1080"/>
        <w:rPr>
          <w:rFonts w:ascii="Garamond" w:hAnsi="Garamond" w:cs="Arial"/>
        </w:rPr>
      </w:pPr>
    </w:p>
    <w:p w14:paraId="62311C43" w14:textId="215BE77D" w:rsidR="00EB4B34" w:rsidRDefault="00EB4B34" w:rsidP="00EB4B34">
      <w:pPr>
        <w:ind w:firstLine="720"/>
        <w:rPr>
          <w:rFonts w:ascii="Garamond" w:hAnsi="Garamond" w:cs="Arial"/>
        </w:rPr>
      </w:pPr>
      <w:r>
        <w:rPr>
          <w:rFonts w:ascii="Garamond" w:hAnsi="Garamond" w:cs="Arial"/>
        </w:rPr>
        <w:t>Section 3</w:t>
      </w:r>
      <w:r w:rsidRPr="00442554">
        <w:rPr>
          <w:rFonts w:ascii="Garamond" w:hAnsi="Garamond" w:cs="Arial"/>
        </w:rPr>
        <w:t xml:space="preserve">.  That Section </w:t>
      </w:r>
      <w:r>
        <w:rPr>
          <w:rFonts w:ascii="Garamond" w:hAnsi="Garamond" w:cs="Arial"/>
        </w:rPr>
        <w:t>1.32.120</w:t>
      </w:r>
      <w:r w:rsidRPr="00442554">
        <w:rPr>
          <w:rFonts w:ascii="Garamond" w:hAnsi="Garamond" w:cs="Arial"/>
        </w:rPr>
        <w:t xml:space="preserve"> of the Code of the City of Seneca, Kansas shall be amended to read as follows:  </w:t>
      </w:r>
    </w:p>
    <w:p w14:paraId="5DCC607A" w14:textId="77777777" w:rsidR="00EB4B34" w:rsidRPr="00442554" w:rsidRDefault="00EB4B34" w:rsidP="00EB4B34">
      <w:pPr>
        <w:ind w:firstLine="720"/>
        <w:rPr>
          <w:rFonts w:ascii="Garamond" w:hAnsi="Garamond" w:cs="Arial"/>
        </w:rPr>
      </w:pPr>
    </w:p>
    <w:p w14:paraId="077B2D77" w14:textId="56D1D2BA" w:rsidR="002D718B" w:rsidRPr="002D718B" w:rsidRDefault="002D718B" w:rsidP="00EB4B34">
      <w:pPr>
        <w:ind w:left="720" w:firstLine="720"/>
        <w:rPr>
          <w:rFonts w:ascii="Garamond" w:hAnsi="Garamond" w:cs="Arial"/>
        </w:rPr>
      </w:pPr>
      <w:r>
        <w:rPr>
          <w:rFonts w:ascii="Garamond" w:hAnsi="Garamond" w:cs="Arial"/>
        </w:rPr>
        <w:t>In all municipal court cases, except as otherwise set out by ordinance, where the accused person pleads guilty or nolo contender, or is found guilty of a violation of the code or ordinances of the City, the accused person shall be assessed costs for the administration of justice in the Municipal Court of the City in the amount of $100.00 per case.</w:t>
      </w:r>
    </w:p>
    <w:p w14:paraId="3A1C5D58" w14:textId="77777777" w:rsidR="00BF7D9A" w:rsidRPr="00442554" w:rsidRDefault="00BF7D9A" w:rsidP="00E8560B">
      <w:pPr>
        <w:rPr>
          <w:rFonts w:ascii="Garamond" w:hAnsi="Garamond" w:cs="Arial"/>
        </w:rPr>
      </w:pPr>
    </w:p>
    <w:p w14:paraId="6D35D175" w14:textId="41351D7C" w:rsidR="000C427F" w:rsidRPr="00442554" w:rsidRDefault="00EB4B34" w:rsidP="00E8560B">
      <w:pPr>
        <w:ind w:firstLine="720"/>
        <w:rPr>
          <w:rFonts w:ascii="Garamond" w:hAnsi="Garamond" w:cs="Arial"/>
        </w:rPr>
      </w:pPr>
      <w:r>
        <w:rPr>
          <w:rFonts w:ascii="Garamond" w:hAnsi="Garamond" w:cs="Arial"/>
        </w:rPr>
        <w:t>Section 4</w:t>
      </w:r>
      <w:r w:rsidR="000C427F" w:rsidRPr="00442554">
        <w:rPr>
          <w:rFonts w:ascii="Garamond" w:hAnsi="Garamond" w:cs="Arial"/>
        </w:rPr>
        <w:t>.  That this ordinance shall take effect and be in force from and after its publication once in the official city newspaper.</w:t>
      </w:r>
    </w:p>
    <w:p w14:paraId="44B16333" w14:textId="77777777" w:rsidR="000C427F" w:rsidRPr="00442554" w:rsidRDefault="000C427F" w:rsidP="00E8560B">
      <w:pPr>
        <w:rPr>
          <w:rFonts w:ascii="Garamond" w:hAnsi="Garamond" w:cs="Arial"/>
        </w:rPr>
      </w:pPr>
    </w:p>
    <w:p w14:paraId="7440D264" w14:textId="77777777" w:rsidR="00EB4B34" w:rsidRDefault="00EB4B34">
      <w:pPr>
        <w:widowControl/>
        <w:autoSpaceDE/>
        <w:autoSpaceDN/>
        <w:adjustRightInd/>
        <w:rPr>
          <w:rFonts w:ascii="Garamond" w:hAnsi="Garamond" w:cs="Arial"/>
        </w:rPr>
      </w:pPr>
      <w:r>
        <w:rPr>
          <w:rFonts w:ascii="Garamond" w:hAnsi="Garamond" w:cs="Arial"/>
        </w:rPr>
        <w:br w:type="page"/>
      </w:r>
    </w:p>
    <w:p w14:paraId="6437725E" w14:textId="35540B43" w:rsidR="000C427F" w:rsidRPr="00442554" w:rsidRDefault="000C427F" w:rsidP="00E8560B">
      <w:pPr>
        <w:ind w:firstLine="720"/>
        <w:rPr>
          <w:rFonts w:ascii="Garamond" w:hAnsi="Garamond" w:cs="Arial"/>
        </w:rPr>
      </w:pPr>
      <w:r w:rsidRPr="00442554">
        <w:rPr>
          <w:rFonts w:ascii="Garamond" w:hAnsi="Garamond" w:cs="Arial"/>
        </w:rPr>
        <w:lastRenderedPageBreak/>
        <w:t xml:space="preserve">Passed by the Governing Body </w:t>
      </w:r>
      <w:r w:rsidR="00BF7D9A" w:rsidRPr="00442554">
        <w:rPr>
          <w:rFonts w:ascii="Garamond" w:hAnsi="Garamond" w:cs="Arial"/>
        </w:rPr>
        <w:t xml:space="preserve">and Approved by the Mayor on </w:t>
      </w:r>
      <w:r w:rsidRPr="00442554">
        <w:rPr>
          <w:rFonts w:ascii="Garamond" w:hAnsi="Garamond" w:cs="Arial"/>
        </w:rPr>
        <w:t xml:space="preserve">this _____ day of </w:t>
      </w:r>
      <w:proofErr w:type="gramStart"/>
      <w:r w:rsidR="00442554">
        <w:rPr>
          <w:rFonts w:ascii="Garamond" w:hAnsi="Garamond" w:cs="Arial"/>
        </w:rPr>
        <w:t>August,</w:t>
      </w:r>
      <w:proofErr w:type="gramEnd"/>
      <w:r w:rsidR="00442554">
        <w:rPr>
          <w:rFonts w:ascii="Garamond" w:hAnsi="Garamond" w:cs="Arial"/>
        </w:rPr>
        <w:t xml:space="preserve"> 2017</w:t>
      </w:r>
      <w:r w:rsidRPr="00442554">
        <w:rPr>
          <w:rFonts w:ascii="Garamond" w:hAnsi="Garamond" w:cs="Arial"/>
        </w:rPr>
        <w:t>.</w:t>
      </w:r>
    </w:p>
    <w:p w14:paraId="3E2B6DFE" w14:textId="77777777" w:rsidR="000C427F" w:rsidRPr="00442554" w:rsidRDefault="000C427F" w:rsidP="00E8560B">
      <w:pPr>
        <w:rPr>
          <w:rFonts w:ascii="Garamond" w:hAnsi="Garamond" w:cs="Arial"/>
        </w:rPr>
      </w:pPr>
    </w:p>
    <w:p w14:paraId="23278E0E" w14:textId="77777777" w:rsidR="000C427F" w:rsidRPr="00442554" w:rsidRDefault="000C427F" w:rsidP="00E8560B">
      <w:pPr>
        <w:rPr>
          <w:rFonts w:ascii="Garamond" w:hAnsi="Garamond" w:cs="Arial"/>
        </w:rPr>
      </w:pPr>
    </w:p>
    <w:p w14:paraId="3F816E53" w14:textId="77777777" w:rsidR="000C427F" w:rsidRPr="00442554" w:rsidRDefault="000C427F">
      <w:pPr>
        <w:tabs>
          <w:tab w:val="left" w:pos="-1440"/>
        </w:tabs>
        <w:ind w:left="5760" w:hanging="1440"/>
        <w:jc w:val="both"/>
        <w:rPr>
          <w:rFonts w:ascii="Garamond" w:hAnsi="Garamond" w:cs="Arial"/>
        </w:rPr>
      </w:pPr>
      <w:r w:rsidRPr="00442554">
        <w:rPr>
          <w:rFonts w:ascii="Garamond" w:hAnsi="Garamond" w:cs="Arial"/>
        </w:rPr>
        <w:t xml:space="preserve">   </w:t>
      </w:r>
      <w:r w:rsidRPr="00442554">
        <w:rPr>
          <w:rFonts w:ascii="Garamond" w:hAnsi="Garamond" w:cs="Arial"/>
        </w:rPr>
        <w:tab/>
        <w:t>___________________________</w:t>
      </w:r>
    </w:p>
    <w:p w14:paraId="63724BAE" w14:textId="5234CA20" w:rsidR="000C427F" w:rsidRPr="00442554" w:rsidRDefault="000C427F">
      <w:pPr>
        <w:tabs>
          <w:tab w:val="left" w:pos="-1440"/>
        </w:tabs>
        <w:ind w:left="5760" w:hanging="5760"/>
        <w:jc w:val="both"/>
        <w:rPr>
          <w:rFonts w:ascii="Garamond" w:hAnsi="Garamond" w:cs="Arial"/>
        </w:rPr>
      </w:pPr>
      <w:r w:rsidRPr="00442554">
        <w:rPr>
          <w:rFonts w:ascii="Garamond" w:hAnsi="Garamond" w:cs="Arial"/>
        </w:rPr>
        <w:t xml:space="preserve">     </w:t>
      </w:r>
      <w:r w:rsidR="002D718B">
        <w:rPr>
          <w:rFonts w:ascii="Garamond" w:hAnsi="Garamond" w:cs="Arial"/>
        </w:rPr>
        <w:t xml:space="preserve">                              </w:t>
      </w:r>
      <w:r w:rsidR="002D718B">
        <w:rPr>
          <w:rFonts w:ascii="Garamond" w:hAnsi="Garamond" w:cs="Arial"/>
        </w:rPr>
        <w:tab/>
      </w:r>
      <w:r w:rsidR="00BF7D9A" w:rsidRPr="00442554">
        <w:rPr>
          <w:rFonts w:ascii="Garamond" w:hAnsi="Garamond" w:cs="Arial"/>
        </w:rPr>
        <w:t>Joe Mitchell</w:t>
      </w:r>
      <w:r w:rsidRPr="00442554">
        <w:rPr>
          <w:rFonts w:ascii="Garamond" w:hAnsi="Garamond" w:cs="Arial"/>
        </w:rPr>
        <w:t>, Mayor</w:t>
      </w:r>
    </w:p>
    <w:p w14:paraId="32CE30C6" w14:textId="77777777" w:rsidR="000C427F" w:rsidRPr="00442554" w:rsidRDefault="000C427F">
      <w:pPr>
        <w:jc w:val="both"/>
        <w:rPr>
          <w:rFonts w:ascii="Garamond" w:hAnsi="Garamond" w:cs="Arial"/>
        </w:rPr>
      </w:pPr>
    </w:p>
    <w:p w14:paraId="2B31D840" w14:textId="77777777" w:rsidR="000C427F" w:rsidRPr="00442554" w:rsidRDefault="000C427F">
      <w:pPr>
        <w:jc w:val="both"/>
        <w:rPr>
          <w:rFonts w:ascii="Garamond" w:hAnsi="Garamond" w:cs="Arial"/>
        </w:rPr>
      </w:pPr>
      <w:proofErr w:type="gramStart"/>
      <w:r w:rsidRPr="00442554">
        <w:rPr>
          <w:rFonts w:ascii="Garamond" w:hAnsi="Garamond" w:cs="Arial"/>
        </w:rPr>
        <w:t>ATTEST:_</w:t>
      </w:r>
      <w:proofErr w:type="gramEnd"/>
      <w:r w:rsidRPr="00442554">
        <w:rPr>
          <w:rFonts w:ascii="Garamond" w:hAnsi="Garamond" w:cs="Arial"/>
        </w:rPr>
        <w:t>__________________________</w:t>
      </w:r>
    </w:p>
    <w:p w14:paraId="7014808E" w14:textId="0D542AB1" w:rsidR="000C427F" w:rsidRPr="00442554" w:rsidRDefault="00442554" w:rsidP="002D718B">
      <w:pPr>
        <w:tabs>
          <w:tab w:val="left" w:pos="-1440"/>
        </w:tabs>
        <w:ind w:left="720" w:hanging="720"/>
        <w:jc w:val="both"/>
        <w:rPr>
          <w:rFonts w:ascii="Garamond" w:hAnsi="Garamond" w:cs="Arial"/>
        </w:rPr>
      </w:pPr>
      <w:r>
        <w:rPr>
          <w:rFonts w:ascii="Garamond" w:hAnsi="Garamond" w:cs="Arial"/>
        </w:rPr>
        <w:t xml:space="preserve">       </w:t>
      </w:r>
      <w:r>
        <w:rPr>
          <w:rFonts w:ascii="Garamond" w:hAnsi="Garamond" w:cs="Arial"/>
        </w:rPr>
        <w:tab/>
        <w:t xml:space="preserve">   </w:t>
      </w:r>
      <w:r w:rsidR="00BF7D9A" w:rsidRPr="00442554">
        <w:rPr>
          <w:rFonts w:ascii="Garamond" w:hAnsi="Garamond" w:cs="Arial"/>
        </w:rPr>
        <w:t>Jane Strathman,</w:t>
      </w:r>
      <w:r w:rsidR="002D718B">
        <w:rPr>
          <w:rFonts w:ascii="Garamond" w:hAnsi="Garamond" w:cs="Arial"/>
        </w:rPr>
        <w:t xml:space="preserve"> City Clerk</w:t>
      </w:r>
    </w:p>
    <w:sectPr w:rsidR="000C427F" w:rsidRPr="00442554" w:rsidSect="00EB4B34">
      <w:pgSz w:w="12240" w:h="15840"/>
      <w:pgMar w:top="2016" w:right="1584" w:bottom="1728" w:left="1584"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00500000000000000"/>
    <w:charset w:val="00"/>
    <w:family w:val="roma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4485D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A54DF3"/>
    <w:multiLevelType w:val="hybridMultilevel"/>
    <w:tmpl w:val="72582884"/>
    <w:lvl w:ilvl="0" w:tplc="FE3273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7F"/>
    <w:rsid w:val="00056A23"/>
    <w:rsid w:val="000B76DC"/>
    <w:rsid w:val="000C427F"/>
    <w:rsid w:val="002D718B"/>
    <w:rsid w:val="00442554"/>
    <w:rsid w:val="00B5564E"/>
    <w:rsid w:val="00BF7D9A"/>
    <w:rsid w:val="00D418A7"/>
    <w:rsid w:val="00E8560B"/>
    <w:rsid w:val="00EB4B34"/>
    <w:rsid w:val="00FF5B6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9C2F5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BF7D9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342</Words>
  <Characters>1950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cp:lastModifiedBy>David Hutfles</cp:lastModifiedBy>
  <cp:revision>2</cp:revision>
  <dcterms:created xsi:type="dcterms:W3CDTF">2017-08-22T14:30:00Z</dcterms:created>
  <dcterms:modified xsi:type="dcterms:W3CDTF">2017-08-22T14:30:00Z</dcterms:modified>
</cp:coreProperties>
</file>